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模具设计与制造专业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8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bookmarkStart w:id="0" w:name="_Hlk8407469"/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程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类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学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分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方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式</w:t>
            </w:r>
          </w:p>
        </w:tc>
        <w:tc>
          <w:tcPr>
            <w:tcW w:w="3216" w:type="dxa"/>
            <w:gridSpan w:val="8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开课学期与周学时数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讲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二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三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公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共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99003011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新生导论与职业发展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跟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99003023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思想品德与法律基础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99003034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毛泽东思想概论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bookmarkStart w:id="1" w:name="_Hlk8413490"/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99003041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形势与政策教育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99003051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心理健康教育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99003061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美育教育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99003071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红色文化教育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99003082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大学生创新创业基础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公共体育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专项体育Ⅰ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计算机应用基础Ⅱ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高职英语Ⅰ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高职英语Ⅱ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>990032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 w:bidi="ar"/>
              </w:rPr>
              <w:t xml:space="preserve">1 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390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258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素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质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拓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展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99005032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创新创业实践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99005052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人际交往与沟通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99005082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国学基础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99005162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w w:val="90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4601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4314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机械制图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w w:val="90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4601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4324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电工电子技术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w w:val="90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4601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4332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模具概论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/>
                <w:color w:val="000000" w:themeColor="text1"/>
                <w:w w:val="90"/>
                <w:kern w:val="0"/>
                <w:sz w:val="21"/>
                <w:szCs w:val="21"/>
                <w:lang w:eastAsia="zh-CN" w:bidi="ar"/>
                <w14:textFill>
                  <w14:solidFill>
                    <w14:schemeClr w14:val="tx1"/>
                  </w14:solidFill>
                </w14:textFill>
              </w:rPr>
              <w:t>4601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4344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机械设计基础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4354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机械装备控制技术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4364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公差配合与测量技术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4374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工程材料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156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核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心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1314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模具零件机械加工技术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1326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冲压工艺及模具设计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1336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塑料成型工艺模具设计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1344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模具数控加工电切加工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1354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冲压与成型设备自动化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1364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模具数字化设计制造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504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素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质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拓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展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模具价格估算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7322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压铸模具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锻压模具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7342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模具质量管理与控制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3D扫描和3D打印技术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7362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三坐标测量技术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7372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模具智能制造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7382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现代模具企业生产管理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践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环</w:t>
            </w:r>
          </w:p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99009049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99009050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合计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2664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1062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1602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</w:tr>
    </w:tbl>
    <w:p>
      <w:pPr>
        <w:ind w:firstLine="0" w:firstLineChars="0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ind w:firstLine="394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 xml:space="preserve"> </w:t>
      </w:r>
      <w:bookmarkStart w:id="2" w:name="_GoBack"/>
      <w:bookmarkEnd w:id="2"/>
    </w:p>
    <w:sectPr>
      <w:footerReference r:id="rId5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1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14"/>
      </w:pPr>
      <w:r>
        <w:separator/>
      </w:r>
    </w:p>
  </w:endnote>
  <w:endnote w:type="continuationSeparator" w:id="1">
    <w:p>
      <w:pPr>
        <w:ind w:firstLine="4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14"/>
      </w:pPr>
      <w:r>
        <w:separator/>
      </w:r>
    </w:p>
  </w:footnote>
  <w:footnote w:type="continuationSeparator" w:id="1">
    <w:p>
      <w:pPr>
        <w:ind w:firstLine="41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hideGrammaticalErrors/>
  <w:documentProtection w:enforcement="0"/>
  <w:defaultTabStop w:val="49"/>
  <w:drawingGridHorizontalSpacing w:val="103"/>
  <w:drawingGridVerticalSpacing w:val="391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D1"/>
    <w:rsid w:val="00013B33"/>
    <w:rsid w:val="00056B47"/>
    <w:rsid w:val="00062767"/>
    <w:rsid w:val="000629E0"/>
    <w:rsid w:val="00080FCE"/>
    <w:rsid w:val="000E6E32"/>
    <w:rsid w:val="00114E29"/>
    <w:rsid w:val="00135CB0"/>
    <w:rsid w:val="00143906"/>
    <w:rsid w:val="0015587C"/>
    <w:rsid w:val="00165066"/>
    <w:rsid w:val="0017006E"/>
    <w:rsid w:val="00186913"/>
    <w:rsid w:val="001978C5"/>
    <w:rsid w:val="001A0623"/>
    <w:rsid w:val="001A06D3"/>
    <w:rsid w:val="001A23CD"/>
    <w:rsid w:val="001B4DD9"/>
    <w:rsid w:val="001B4FF6"/>
    <w:rsid w:val="001C0C65"/>
    <w:rsid w:val="001C4E5D"/>
    <w:rsid w:val="001C6A66"/>
    <w:rsid w:val="001F38FD"/>
    <w:rsid w:val="001F5DE4"/>
    <w:rsid w:val="00212B8D"/>
    <w:rsid w:val="00236DA5"/>
    <w:rsid w:val="002509D1"/>
    <w:rsid w:val="002626D4"/>
    <w:rsid w:val="00276486"/>
    <w:rsid w:val="002958A2"/>
    <w:rsid w:val="00296C52"/>
    <w:rsid w:val="002A5E3E"/>
    <w:rsid w:val="002B06CA"/>
    <w:rsid w:val="002B46D9"/>
    <w:rsid w:val="002B4FF7"/>
    <w:rsid w:val="002E722E"/>
    <w:rsid w:val="00322E3C"/>
    <w:rsid w:val="00327E2A"/>
    <w:rsid w:val="00330976"/>
    <w:rsid w:val="00335D10"/>
    <w:rsid w:val="003473EC"/>
    <w:rsid w:val="00347B66"/>
    <w:rsid w:val="0035432F"/>
    <w:rsid w:val="003659F9"/>
    <w:rsid w:val="00366C08"/>
    <w:rsid w:val="00371623"/>
    <w:rsid w:val="00381CA5"/>
    <w:rsid w:val="003B60A4"/>
    <w:rsid w:val="003E23C8"/>
    <w:rsid w:val="003F4E6B"/>
    <w:rsid w:val="00420A43"/>
    <w:rsid w:val="00437E99"/>
    <w:rsid w:val="00442CF7"/>
    <w:rsid w:val="0045717F"/>
    <w:rsid w:val="00461785"/>
    <w:rsid w:val="004756C8"/>
    <w:rsid w:val="00476387"/>
    <w:rsid w:val="00487BC2"/>
    <w:rsid w:val="0049293E"/>
    <w:rsid w:val="0049799E"/>
    <w:rsid w:val="004A5BC5"/>
    <w:rsid w:val="004B6134"/>
    <w:rsid w:val="004D2BFC"/>
    <w:rsid w:val="004D57BD"/>
    <w:rsid w:val="004D74EB"/>
    <w:rsid w:val="004E5652"/>
    <w:rsid w:val="004E6687"/>
    <w:rsid w:val="00504CB0"/>
    <w:rsid w:val="00512E0C"/>
    <w:rsid w:val="00517F8C"/>
    <w:rsid w:val="00541F71"/>
    <w:rsid w:val="00542950"/>
    <w:rsid w:val="005678DF"/>
    <w:rsid w:val="005930F1"/>
    <w:rsid w:val="00593223"/>
    <w:rsid w:val="005B4D59"/>
    <w:rsid w:val="005C69E4"/>
    <w:rsid w:val="005D0C85"/>
    <w:rsid w:val="005D1C67"/>
    <w:rsid w:val="006056D1"/>
    <w:rsid w:val="00621026"/>
    <w:rsid w:val="00653F8E"/>
    <w:rsid w:val="006907D5"/>
    <w:rsid w:val="006914A7"/>
    <w:rsid w:val="006D3583"/>
    <w:rsid w:val="006D511F"/>
    <w:rsid w:val="006E4BD2"/>
    <w:rsid w:val="00715BA5"/>
    <w:rsid w:val="00724FE1"/>
    <w:rsid w:val="007511B7"/>
    <w:rsid w:val="00777D96"/>
    <w:rsid w:val="00795C6E"/>
    <w:rsid w:val="0079623E"/>
    <w:rsid w:val="007B5DD2"/>
    <w:rsid w:val="007B6E9B"/>
    <w:rsid w:val="007D3891"/>
    <w:rsid w:val="007E4CD5"/>
    <w:rsid w:val="007F7278"/>
    <w:rsid w:val="00815B06"/>
    <w:rsid w:val="008202FF"/>
    <w:rsid w:val="00827457"/>
    <w:rsid w:val="00867F1C"/>
    <w:rsid w:val="008771B0"/>
    <w:rsid w:val="0088250F"/>
    <w:rsid w:val="008C7FB4"/>
    <w:rsid w:val="008F7A40"/>
    <w:rsid w:val="00905EEE"/>
    <w:rsid w:val="00920024"/>
    <w:rsid w:val="00921269"/>
    <w:rsid w:val="00923D27"/>
    <w:rsid w:val="009341B3"/>
    <w:rsid w:val="009378A6"/>
    <w:rsid w:val="00947B0F"/>
    <w:rsid w:val="009754B4"/>
    <w:rsid w:val="00987ED3"/>
    <w:rsid w:val="009B0C34"/>
    <w:rsid w:val="009C71CD"/>
    <w:rsid w:val="009D3F32"/>
    <w:rsid w:val="009E30F6"/>
    <w:rsid w:val="00A24F2B"/>
    <w:rsid w:val="00A52818"/>
    <w:rsid w:val="00AA4FA8"/>
    <w:rsid w:val="00AA51D4"/>
    <w:rsid w:val="00AC21F3"/>
    <w:rsid w:val="00AE306F"/>
    <w:rsid w:val="00AF0AD2"/>
    <w:rsid w:val="00AF4214"/>
    <w:rsid w:val="00AF7C49"/>
    <w:rsid w:val="00B0085B"/>
    <w:rsid w:val="00B133F1"/>
    <w:rsid w:val="00B307B8"/>
    <w:rsid w:val="00B60011"/>
    <w:rsid w:val="00B62111"/>
    <w:rsid w:val="00B87E07"/>
    <w:rsid w:val="00BA3855"/>
    <w:rsid w:val="00BB6941"/>
    <w:rsid w:val="00BC5672"/>
    <w:rsid w:val="00BE3ED9"/>
    <w:rsid w:val="00C00243"/>
    <w:rsid w:val="00C06750"/>
    <w:rsid w:val="00C159B8"/>
    <w:rsid w:val="00C24601"/>
    <w:rsid w:val="00C45E3B"/>
    <w:rsid w:val="00C87312"/>
    <w:rsid w:val="00CA1285"/>
    <w:rsid w:val="00CC74B6"/>
    <w:rsid w:val="00CC7BBA"/>
    <w:rsid w:val="00CE1737"/>
    <w:rsid w:val="00CE4B6B"/>
    <w:rsid w:val="00D1454D"/>
    <w:rsid w:val="00D156B9"/>
    <w:rsid w:val="00D405B0"/>
    <w:rsid w:val="00D43630"/>
    <w:rsid w:val="00D50B47"/>
    <w:rsid w:val="00D67F35"/>
    <w:rsid w:val="00D71F16"/>
    <w:rsid w:val="00D83BF9"/>
    <w:rsid w:val="00DA758B"/>
    <w:rsid w:val="00DC6AFB"/>
    <w:rsid w:val="00DD5536"/>
    <w:rsid w:val="00E117BD"/>
    <w:rsid w:val="00E33263"/>
    <w:rsid w:val="00E53D00"/>
    <w:rsid w:val="00E70B16"/>
    <w:rsid w:val="00E87D05"/>
    <w:rsid w:val="00EA4238"/>
    <w:rsid w:val="00EA42C9"/>
    <w:rsid w:val="00ED70C2"/>
    <w:rsid w:val="00EF52AB"/>
    <w:rsid w:val="00F12626"/>
    <w:rsid w:val="00F14D52"/>
    <w:rsid w:val="00F25D81"/>
    <w:rsid w:val="00F44391"/>
    <w:rsid w:val="00F51712"/>
    <w:rsid w:val="00F60AEF"/>
    <w:rsid w:val="00F94C6E"/>
    <w:rsid w:val="00FE5F59"/>
    <w:rsid w:val="00FF1F38"/>
    <w:rsid w:val="09E612E8"/>
    <w:rsid w:val="12913FA8"/>
    <w:rsid w:val="13580D21"/>
    <w:rsid w:val="170A44AA"/>
    <w:rsid w:val="1BC175EE"/>
    <w:rsid w:val="1CDD6C2B"/>
    <w:rsid w:val="20DA5422"/>
    <w:rsid w:val="22052919"/>
    <w:rsid w:val="242A4C8F"/>
    <w:rsid w:val="263521A7"/>
    <w:rsid w:val="2EE44D34"/>
    <w:rsid w:val="2FEC0B36"/>
    <w:rsid w:val="337568A2"/>
    <w:rsid w:val="33DD627C"/>
    <w:rsid w:val="365F0C56"/>
    <w:rsid w:val="38D058DC"/>
    <w:rsid w:val="3CCE3DEB"/>
    <w:rsid w:val="3DCB377B"/>
    <w:rsid w:val="3ECB2542"/>
    <w:rsid w:val="40C372BC"/>
    <w:rsid w:val="41617837"/>
    <w:rsid w:val="482D05A1"/>
    <w:rsid w:val="4A9353D3"/>
    <w:rsid w:val="4E0E7DA9"/>
    <w:rsid w:val="50CF6052"/>
    <w:rsid w:val="52CD4EC7"/>
    <w:rsid w:val="56401997"/>
    <w:rsid w:val="574B442E"/>
    <w:rsid w:val="577671B4"/>
    <w:rsid w:val="58360F95"/>
    <w:rsid w:val="5BAE2410"/>
    <w:rsid w:val="5C69721D"/>
    <w:rsid w:val="5E31538E"/>
    <w:rsid w:val="6535139C"/>
    <w:rsid w:val="719F198A"/>
    <w:rsid w:val="72EB3BC4"/>
    <w:rsid w:val="76A23863"/>
    <w:rsid w:val="7D30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9"/>
    <w:pPr>
      <w:keepNext/>
      <w:keepLines/>
      <w:outlineLvl w:val="0"/>
    </w:pPr>
    <w:rPr>
      <w:rFonts w:eastAsia="黑体"/>
      <w:b/>
      <w:bCs/>
      <w:kern w:val="44"/>
      <w:szCs w:val="44"/>
    </w:rPr>
  </w:style>
  <w:style w:type="paragraph" w:styleId="3">
    <w:name w:val="heading 2"/>
    <w:basedOn w:val="1"/>
    <w:next w:val="1"/>
    <w:link w:val="12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3"/>
    <w:unhideWhenUsed/>
    <w:qFormat/>
    <w:uiPriority w:val="99"/>
    <w:pPr>
      <w:ind w:firstLine="0" w:firstLineChars="0"/>
    </w:pPr>
    <w:rPr>
      <w:rFonts w:hAnsi="Courier New" w:cs="Courier New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标题 1 字符"/>
    <w:basedOn w:val="9"/>
    <w:link w:val="2"/>
    <w:qFormat/>
    <w:uiPriority w:val="9"/>
    <w:rPr>
      <w:rFonts w:eastAsia="黑体"/>
      <w:b/>
      <w:bCs/>
      <w:kern w:val="44"/>
      <w:szCs w:val="44"/>
    </w:rPr>
  </w:style>
  <w:style w:type="paragraph" w:styleId="11">
    <w:name w:val="List Paragraph"/>
    <w:basedOn w:val="1"/>
    <w:qFormat/>
    <w:uiPriority w:val="34"/>
    <w:pPr>
      <w:ind w:firstLine="420"/>
    </w:pPr>
  </w:style>
  <w:style w:type="character" w:customStyle="1" w:styleId="12">
    <w:name w:val="标题 2 字符"/>
    <w:basedOn w:val="9"/>
    <w:link w:val="3"/>
    <w:qFormat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3">
    <w:name w:val="纯文本 字符"/>
    <w:basedOn w:val="9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字符"/>
    <w:basedOn w:val="9"/>
    <w:link w:val="6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5">
    <w:name w:val="页脚 字符"/>
    <w:basedOn w:val="9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styleId="16">
    <w:name w:val="Placeholder Text"/>
    <w:basedOn w:val="9"/>
    <w:semiHidden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1C52818-76FB-4C7C-8F8C-2E6A9BB4BCF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1166</Words>
  <Characters>6652</Characters>
  <Lines>55</Lines>
  <Paragraphs>15</Paragraphs>
  <TotalTime>0</TotalTime>
  <ScaleCrop>false</ScaleCrop>
  <LinksUpToDate>false</LinksUpToDate>
  <CharactersWithSpaces>7803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2019-05-10T08:51:00Z</dcterms:created>
  <dc:creator>高 办公</dc:creator>
  <cp:lastModifiedBy>huhy</cp:lastModifiedBy>
  <dcterms:modified xsi:type="dcterms:W3CDTF">2021-07-01T02:23:36Z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7E754D83F1CC484189C7E4B2458A397E</vt:lpwstr>
  </property>
</Properties>
</file>