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12" w:lineRule="auto"/>
        <w:jc w:val="center"/>
        <w:rPr>
          <w:rFonts w:hint="eastAsia"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  <w:lang w:eastAsia="zh-CN"/>
        </w:rPr>
        <w:t>现在</w:t>
      </w:r>
      <w:r>
        <w:rPr>
          <w:rFonts w:hint="eastAsia" w:ascii="宋体" w:hAnsi="宋体" w:eastAsia="宋体" w:cs="Times New Roman"/>
          <w:sz w:val="24"/>
        </w:rPr>
        <w:t>家政服务与管理</w:t>
      </w:r>
      <w:r>
        <w:rPr>
          <w:rFonts w:hint="eastAsia" w:ascii="宋体" w:hAnsi="宋体" w:eastAsia="宋体" w:cs="Times New Roman"/>
          <w:sz w:val="24"/>
        </w:rPr>
        <w:t>课程设置及课程安排</w:t>
      </w:r>
    </w:p>
    <w:tbl>
      <w:tblPr>
        <w:tblStyle w:val="2"/>
        <w:tblW w:w="8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0"/>
        <w:gridCol w:w="431"/>
        <w:gridCol w:w="1730"/>
        <w:gridCol w:w="548"/>
        <w:gridCol w:w="548"/>
        <w:gridCol w:w="547"/>
        <w:gridCol w:w="539"/>
        <w:gridCol w:w="539"/>
        <w:gridCol w:w="539"/>
        <w:gridCol w:w="539"/>
        <w:gridCol w:w="539"/>
        <w:gridCol w:w="433"/>
        <w:gridCol w:w="435"/>
        <w:gridCol w:w="433"/>
        <w:gridCol w:w="405"/>
        <w:gridCol w:w="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8" w:type="dxa"/>
          <w:trHeight w:val="40" w:hRule="atLeast"/>
        </w:trPr>
        <w:tc>
          <w:tcPr>
            <w:tcW w:w="4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课程类别</w:t>
            </w:r>
          </w:p>
        </w:tc>
        <w:tc>
          <w:tcPr>
            <w:tcW w:w="431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序号</w:t>
            </w:r>
          </w:p>
        </w:tc>
        <w:tc>
          <w:tcPr>
            <w:tcW w:w="17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课程名称</w:t>
            </w:r>
          </w:p>
        </w:tc>
        <w:tc>
          <w:tcPr>
            <w:tcW w:w="1643" w:type="dxa"/>
            <w:gridSpan w:val="3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学时分配</w:t>
            </w:r>
          </w:p>
        </w:tc>
        <w:tc>
          <w:tcPr>
            <w:tcW w:w="53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学分</w:t>
            </w:r>
          </w:p>
        </w:tc>
        <w:tc>
          <w:tcPr>
            <w:tcW w:w="3024" w:type="dxa"/>
            <w:gridSpan w:val="6"/>
            <w:noWrap w:val="0"/>
            <w:vAlign w:val="center"/>
          </w:tcPr>
          <w:p>
            <w:pPr>
              <w:ind w:firstLine="422" w:firstLineChars="200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每学期周数及学时分配</w:t>
            </w:r>
          </w:p>
        </w:tc>
        <w:tc>
          <w:tcPr>
            <w:tcW w:w="83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考核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4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7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643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5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一学年</w:t>
            </w:r>
          </w:p>
        </w:tc>
        <w:tc>
          <w:tcPr>
            <w:tcW w:w="107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二学年</w:t>
            </w:r>
          </w:p>
        </w:tc>
        <w:tc>
          <w:tcPr>
            <w:tcW w:w="868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三学年</w:t>
            </w:r>
          </w:p>
        </w:tc>
        <w:tc>
          <w:tcPr>
            <w:tcW w:w="433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考试</w:t>
            </w:r>
          </w:p>
        </w:tc>
        <w:tc>
          <w:tcPr>
            <w:tcW w:w="433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30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643" w:type="dxa"/>
            <w:gridSpan w:val="3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3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4</w:t>
            </w: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5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6</w:t>
            </w:r>
          </w:p>
        </w:tc>
        <w:tc>
          <w:tcPr>
            <w:tcW w:w="433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30" w:type="dxa"/>
            <w:vMerge w:val="continue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4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总计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理论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实践</w:t>
            </w:r>
          </w:p>
        </w:tc>
        <w:tc>
          <w:tcPr>
            <w:tcW w:w="53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18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18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18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18</w:t>
            </w: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20</w:t>
            </w:r>
          </w:p>
        </w:tc>
        <w:tc>
          <w:tcPr>
            <w:tcW w:w="4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20</w:t>
            </w:r>
          </w:p>
        </w:tc>
        <w:tc>
          <w:tcPr>
            <w:tcW w:w="433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公共课程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思想道德修养与法律基础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毛泽东思想与中国特色社会主义理论体系概论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形势与政策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(6)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(6)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(6)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(6)</w:t>
            </w: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大学生职业发展与就业指导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军事理论课及军事训练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2周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体育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120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大学语文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计算机文化基础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大学英语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136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106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61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小计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796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486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310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35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基础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课程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基础医学概论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社会学基础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家政学概论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艺术欣赏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45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社会心理学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家庭膳食营养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管理学基础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家庭教育学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61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小计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620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525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95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31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专业课程</w:t>
            </w: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家庭文秘与办公自动化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现代居室布置艺术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家用电器使用与保养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茶文化概论与茶艺实训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婴幼儿抚育常识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家庭保健与护理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母婴护理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家庭管理学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人际沟通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接待礼仪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11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针灸推拿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12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家庭烹饪技术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80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13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家政服务公司经营与管理概论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14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急诊医学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61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小计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960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620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340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Cs w:val="21"/>
              </w:rPr>
              <w:t>40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综合实践</w:t>
            </w: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家庭保洁与居室布置实训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家庭保健与护理实训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家庭餐制作实训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毕业实习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540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540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小计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720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720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46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选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修</w:t>
            </w:r>
          </w:p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课程</w:t>
            </w: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文献检索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应用文写作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推拿学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4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中医药膳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市场营销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20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1730" w:type="dxa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sz w:val="18"/>
                <w:szCs w:val="18"/>
              </w:rPr>
              <w:t>康复医学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30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15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43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2161" w:type="dxa"/>
            <w:gridSpan w:val="2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小计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180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125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55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6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5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</w:trPr>
        <w:tc>
          <w:tcPr>
            <w:tcW w:w="2591" w:type="dxa"/>
            <w:gridSpan w:val="3"/>
            <w:noWrap w:val="0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合计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3276</w:t>
            </w:r>
          </w:p>
        </w:tc>
        <w:tc>
          <w:tcPr>
            <w:tcW w:w="548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1756</w:t>
            </w:r>
          </w:p>
        </w:tc>
        <w:tc>
          <w:tcPr>
            <w:tcW w:w="547" w:type="dxa"/>
            <w:noWrap w:val="0"/>
            <w:vAlign w:val="center"/>
          </w:tcPr>
          <w:p>
            <w:pPr>
              <w:ind w:left="-105" w:leftChars="-50" w:right="-105" w:rightChars="-50"/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1520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152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27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31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29</w:t>
            </w:r>
          </w:p>
        </w:tc>
        <w:tc>
          <w:tcPr>
            <w:tcW w:w="53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1"/>
              </w:rPr>
              <w:t>27</w:t>
            </w:r>
          </w:p>
        </w:tc>
        <w:tc>
          <w:tcPr>
            <w:tcW w:w="433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435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433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  <w:tc>
          <w:tcPr>
            <w:tcW w:w="433" w:type="dxa"/>
            <w:gridSpan w:val="2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Cs w:val="21"/>
              </w:rPr>
            </w:pPr>
          </w:p>
        </w:tc>
      </w:tr>
    </w:tbl>
    <w:p>
      <w:pPr>
        <w:spacing w:line="312" w:lineRule="auto"/>
        <w:ind w:firstLine="480" w:firstLineChars="200"/>
        <w:rPr>
          <w:rFonts w:hint="eastAsia" w:ascii="宋体" w:hAnsi="宋体" w:eastAsia="宋体" w:cs="Times New Roman"/>
          <w:sz w:val="24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C45993"/>
    <w:rsid w:val="1FEB3296"/>
    <w:rsid w:val="2CCB3780"/>
    <w:rsid w:val="3BC43CA6"/>
    <w:rsid w:val="6CC45993"/>
    <w:rsid w:val="78A73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2019-10-12T08:47:00Z</dcterms:created>
  <dc:creator>huhy</dc:creator>
  <cp:lastModifiedBy>huhy</cp:lastModifiedBy>
  <cp:lastPrinted>2019-10-12T08:49:00Z</cp:lastPrinted>
  <dcterms:modified xsi:type="dcterms:W3CDTF">2021-07-01T03:30:52Z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0056A4E4300347ADBAA1A9A0BB3F068B</vt:lpwstr>
  </property>
</Properties>
</file>